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KUTSE KORTERIÜHISTU ASUTAMISKOOSOLEKULE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left" w:pos="10620" w:leader="none"/>
          <w:tab w:val="left" w:pos="11328" w:leader="none"/>
          <w:tab w:val="left" w:pos="12036" w:leader="none"/>
          <w:tab w:val="left" w:pos="12744" w:leader="none"/>
          <w:tab w:val="left" w:pos="13452" w:leader="none"/>
          <w:tab w:val="left" w:pos="14160" w:leader="none"/>
          <w:tab w:val="left" w:pos="14868" w:leader="none"/>
          <w:tab w:val="left" w:pos="15576" w:leader="none"/>
          <w:tab w:val="left" w:pos="16284" w:leader="none"/>
          <w:tab w:val="left" w:pos="16992" w:leader="none"/>
          <w:tab w:val="left" w:pos="17700" w:leader="none"/>
          <w:tab w:val="left" w:pos="18408" w:leader="none"/>
          <w:tab w:val="left" w:pos="19116" w:leader="none"/>
          <w:tab w:val="left" w:pos="19824" w:leader="none"/>
          <w:tab w:val="left" w:pos="20532" w:leader="none"/>
          <w:tab w:val="left" w:pos="21240" w:leader="none"/>
          <w:tab w:val="left" w:pos="2194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Lugupeetud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AADRESS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asuva elamu korteriomanik!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KUUPÄEV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algusega kell 14.00 toimub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KOHT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 meie maja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00" w:val="clear"/>
        </w:rPr>
        <w:t xml:space="preserve">korteriomanike üldkoosolek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Koosoleku kutsub kokku korteriühistu asutamise algatusgrupp.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Päevakord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1.</w:t>
        <w:tab/>
        <w:t xml:space="preserve">Korteriühistu asutamine.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2.</w:t>
        <w:tab/>
        <w:t xml:space="preserve">Korteriühistu nime valimine.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3.</w:t>
        <w:tab/>
        <w:t xml:space="preserve">Korteriühistu põhikirja vastuvõtmine.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4.</w:t>
        <w:tab/>
        <w:t xml:space="preserve">Korteriühistu juhatuse valimine.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5.</w:t>
        <w:tab/>
        <w:t xml:space="preserve">Korteriühistu revisjonikomisjoni valimine.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6.</w:t>
        <w:tab/>
        <w:t xml:space="preserve">Sisseastumismaksu kehtestamine ning selle suuruse määramine.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7.</w:t>
        <w:tab/>
        <w:t xml:space="preserve">Osamaksu suuruse määramine.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Palume võtta kaasa isikuttõendav dokument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pass või ID kaart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Kolmas isik saab korteriomanikku esindada volikirja alusel.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Ootame teie osavõttu!!!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Algatusgrupp: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Mati lill, korteri nr 4 omanik, tel 00000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Elle Lill, korteri nr 12 omanik, tel õhtuti 00000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</w:tabs>
        <w:spacing w:before="0" w:after="0" w:line="240"/>
        <w:ind w:right="306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00" w:val="clear"/>
        </w:rPr>
        <w:t xml:space="preserve">00. aprill 00000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